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1A63" w:rsidRDefault="00361A63" w:rsidP="00361A6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725F">
        <w:rPr>
          <w:rFonts w:ascii="Times New Roman" w:hAnsi="Times New Roman" w:cs="Times New Roman"/>
          <w:b/>
          <w:sz w:val="24"/>
          <w:szCs w:val="24"/>
        </w:rPr>
        <w:t xml:space="preserve">Список новой литературы по </w:t>
      </w:r>
      <w:r>
        <w:rPr>
          <w:rFonts w:ascii="Times New Roman" w:hAnsi="Times New Roman" w:cs="Times New Roman"/>
          <w:b/>
          <w:sz w:val="24"/>
          <w:szCs w:val="24"/>
        </w:rPr>
        <w:t>иностранным языкам</w:t>
      </w:r>
      <w:r w:rsidRPr="0009725F">
        <w:rPr>
          <w:rFonts w:ascii="Times New Roman" w:hAnsi="Times New Roman" w:cs="Times New Roman"/>
          <w:b/>
          <w:sz w:val="24"/>
          <w:szCs w:val="24"/>
        </w:rPr>
        <w:t xml:space="preserve"> за 1 квартал 2016 года</w:t>
      </w:r>
    </w:p>
    <w:p w:rsidR="00361A63" w:rsidRPr="0009725F" w:rsidRDefault="00361A63" w:rsidP="00361A6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1A63" w:rsidRDefault="00361A63" w:rsidP="00361A63">
      <w:pPr>
        <w:rPr>
          <w:rFonts w:ascii="Times New Roman" w:hAnsi="Times New Roman" w:cs="Times New Roman"/>
          <w:b/>
          <w:sz w:val="24"/>
          <w:szCs w:val="24"/>
        </w:rPr>
      </w:pPr>
    </w:p>
    <w:p w:rsidR="00711E5D" w:rsidRPr="00711E5D" w:rsidRDefault="00332C8E" w:rsidP="00361A63">
      <w:pPr>
        <w:widowControl/>
        <w:autoSpaceDE/>
        <w:autoSpaceDN/>
        <w:adjustRightInd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81.2Англ</w:t>
      </w:r>
      <w:r w:rsidR="00711E5D" w:rsidRPr="00711E5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Қ 53</w:t>
      </w:r>
      <w:r w:rsidR="00711E5D" w:rsidRPr="00711E5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711E5D" w:rsidRPr="00711E5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Қ</w:t>
      </w:r>
      <w:r w:rsidR="00711E5D" w:rsidRPr="00711E5D">
        <w:rPr>
          <w:rFonts w:ascii="Times New Roman" w:eastAsia="Times New Roman" w:hAnsi="Times New Roman" w:cs="Times New Roman"/>
          <w:b/>
          <w:bCs/>
          <w:color w:val="008000"/>
          <w:sz w:val="24"/>
          <w:szCs w:val="24"/>
          <w:lang w:eastAsia="ru-RU"/>
        </w:rPr>
        <w:t>исметова</w:t>
      </w:r>
      <w:r w:rsidR="00711E5D" w:rsidRPr="00711E5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, Ғ. Н.</w:t>
      </w:r>
      <w:r w:rsidR="00711E5D" w:rsidRPr="00711E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11E5D" w:rsidRPr="00711E5D">
        <w:rPr>
          <w:rFonts w:ascii="Times New Roman" w:eastAsia="Times New Roman" w:hAnsi="Times New Roman" w:cs="Times New Roman"/>
          <w:color w:val="008000"/>
          <w:sz w:val="24"/>
          <w:szCs w:val="24"/>
          <w:lang w:eastAsia="ru-RU"/>
        </w:rPr>
        <w:t>Ағылшын</w:t>
      </w:r>
      <w:r w:rsidR="00711E5D" w:rsidRPr="00711E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тілі [Текст] / Ғ. Н. Қ</w:t>
      </w:r>
      <w:r w:rsidR="00711E5D" w:rsidRPr="00711E5D">
        <w:rPr>
          <w:rFonts w:ascii="Times New Roman" w:eastAsia="Times New Roman" w:hAnsi="Times New Roman" w:cs="Times New Roman"/>
          <w:color w:val="008000"/>
          <w:sz w:val="24"/>
          <w:szCs w:val="24"/>
          <w:lang w:eastAsia="ru-RU"/>
        </w:rPr>
        <w:t>исметова</w:t>
      </w:r>
      <w:r w:rsidR="00711E5D" w:rsidRPr="00711E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- </w:t>
      </w:r>
      <w:r w:rsidR="00711E5D" w:rsidRPr="00711E5D">
        <w:rPr>
          <w:rFonts w:ascii="Times New Roman" w:eastAsia="Times New Roman" w:hAnsi="Times New Roman" w:cs="Times New Roman"/>
          <w:color w:val="008000"/>
          <w:sz w:val="24"/>
          <w:szCs w:val="24"/>
          <w:lang w:eastAsia="ru-RU"/>
        </w:rPr>
        <w:t>Алматы</w:t>
      </w:r>
      <w:proofErr w:type="gramStart"/>
      <w:r w:rsidR="00711E5D" w:rsidRPr="00711E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="00711E5D" w:rsidRPr="00711E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11E5D" w:rsidRPr="00711E5D">
        <w:rPr>
          <w:rFonts w:ascii="Times New Roman" w:eastAsia="Times New Roman" w:hAnsi="Times New Roman" w:cs="Times New Roman"/>
          <w:color w:val="008000"/>
          <w:sz w:val="24"/>
          <w:szCs w:val="24"/>
          <w:lang w:eastAsia="ru-RU"/>
        </w:rPr>
        <w:t>Бастау</w:t>
      </w:r>
      <w:r w:rsidR="00711E5D" w:rsidRPr="00711E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2015. - 392 б. </w:t>
      </w:r>
      <w:r w:rsidR="00361A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(20 экз.)</w:t>
      </w:r>
    </w:p>
    <w:p w:rsidR="006B0F4A" w:rsidRPr="006B0F4A" w:rsidRDefault="006B0F4A" w:rsidP="00361A63">
      <w:pPr>
        <w:widowControl/>
        <w:autoSpaceDE/>
        <w:autoSpaceDN/>
        <w:adjustRightInd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0F4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81.2</w:t>
      </w:r>
      <w:proofErr w:type="gramStart"/>
      <w:r w:rsidRPr="006B0F4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Англ</w:t>
      </w:r>
      <w:proofErr w:type="gramEnd"/>
      <w:r w:rsidRPr="006B0F4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Б 62</w:t>
      </w:r>
      <w:r w:rsidRPr="006B0F4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B0F4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Благовещенская, И. А.</w:t>
      </w:r>
      <w:r w:rsidRPr="006B0F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Страноведение [Текст] : учебное пособие / И. А. Благовещенская, Н. А. </w:t>
      </w:r>
      <w:r w:rsidRPr="006B0F4A">
        <w:rPr>
          <w:rFonts w:ascii="Times New Roman" w:eastAsia="Times New Roman" w:hAnsi="Times New Roman" w:cs="Times New Roman"/>
          <w:color w:val="008000"/>
          <w:sz w:val="24"/>
          <w:szCs w:val="24"/>
          <w:lang w:eastAsia="ru-RU"/>
        </w:rPr>
        <w:t>Кучаева</w:t>
      </w:r>
      <w:r w:rsidRPr="006B0F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- </w:t>
      </w:r>
      <w:r w:rsidRPr="006B0F4A">
        <w:rPr>
          <w:rFonts w:ascii="Times New Roman" w:eastAsia="Times New Roman" w:hAnsi="Times New Roman" w:cs="Times New Roman"/>
          <w:color w:val="008000"/>
          <w:sz w:val="24"/>
          <w:szCs w:val="24"/>
          <w:lang w:eastAsia="ru-RU"/>
        </w:rPr>
        <w:t>Астана</w:t>
      </w:r>
      <w:proofErr w:type="gramStart"/>
      <w:r w:rsidRPr="006B0F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6B0F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Фолиант, 2013. - 224 с. - (Профессиональное образование). </w:t>
      </w:r>
      <w:r w:rsidR="00361A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proofErr w:type="gramStart"/>
      <w:r w:rsidR="00361A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 </w:t>
      </w:r>
      <w:proofErr w:type="gramEnd"/>
      <w:r w:rsidR="00361A63">
        <w:rPr>
          <w:rFonts w:ascii="Times New Roman" w:eastAsia="Times New Roman" w:hAnsi="Times New Roman" w:cs="Times New Roman"/>
          <w:sz w:val="24"/>
          <w:szCs w:val="24"/>
          <w:lang w:eastAsia="ru-RU"/>
        </w:rPr>
        <w:t>20 экз.)</w:t>
      </w:r>
    </w:p>
    <w:p w:rsidR="003029CE" w:rsidRDefault="003029CE"/>
    <w:sectPr w:rsidR="003029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attachedTemplate r:id="rId1"/>
  <w:defaultTabStop w:val="708"/>
  <w:characterSpacingControl w:val="doNotCompress"/>
  <w:compat/>
  <w:rsids>
    <w:rsidRoot w:val="00332C8E"/>
    <w:rsid w:val="003029CE"/>
    <w:rsid w:val="00332C8E"/>
    <w:rsid w:val="00361A63"/>
    <w:rsid w:val="006B0F4A"/>
    <w:rsid w:val="00711E5D"/>
    <w:rsid w:val="00B21E0C"/>
    <w:rsid w:val="00CF5316"/>
    <w:rsid w:val="00F836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1E0C"/>
    <w:pPr>
      <w:widowControl w:val="0"/>
      <w:autoSpaceDE w:val="0"/>
      <w:autoSpaceDN w:val="0"/>
      <w:adjustRightInd w:val="0"/>
    </w:pPr>
    <w:rPr>
      <w:rFonts w:ascii="Arial" w:hAnsi="Arial" w:cs="Arial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711E5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  <w:targetScreenSz w:val="1024x768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kumenti%20polzovatelej\ennasirova\&#1056;&#1072;&#1073;&#1086;&#1095;&#1080;&#1081;%20&#1089;&#1090;&#1086;&#1083;\2016%20&#1055;&#1086;&#1089;&#1084;&#1086;&#1090;&#1088;\81%20&#1040;&#1085;&#1075;&#1083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81 Англ.dot</Template>
  <TotalTime>0</TotalTime>
  <Pages>1</Pages>
  <Words>60</Words>
  <Characters>347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Насирова Елена Николаевна</dc:creator>
  <cp:keywords/>
  <cp:lastModifiedBy>Насирова Елена Николаевна</cp:lastModifiedBy>
  <cp:revision>1</cp:revision>
  <dcterms:created xsi:type="dcterms:W3CDTF">2016-01-21T04:13:00Z</dcterms:created>
  <dcterms:modified xsi:type="dcterms:W3CDTF">2016-01-21T04:13:00Z</dcterms:modified>
</cp:coreProperties>
</file>